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87A27" w14:textId="77777777" w:rsidR="002B1A36" w:rsidRPr="00994B4C" w:rsidRDefault="002B1A36" w:rsidP="002B1A36">
      <w:pPr>
        <w:pStyle w:val="Title"/>
        <w:ind w:left="-1417"/>
        <w:rPr>
          <w:rFonts w:ascii="Arial" w:hAnsi="Arial" w:cs="Arial"/>
          <w:i/>
        </w:rPr>
      </w:pPr>
    </w:p>
    <w:p w14:paraId="3E130069" w14:textId="77777777" w:rsidR="0077783C" w:rsidRDefault="0077783C" w:rsidP="002B1A36">
      <w:pPr>
        <w:pStyle w:val="Title"/>
        <w:ind w:left="-1417" w:right="-1188"/>
        <w:rPr>
          <w:rFonts w:ascii="Arial" w:hAnsi="Arial" w:cs="Arial"/>
          <w:color w:val="FF0000"/>
        </w:rPr>
      </w:pPr>
    </w:p>
    <w:p w14:paraId="7A03989A" w14:textId="414FEF69" w:rsidR="002B1A36" w:rsidRPr="00994B4C" w:rsidRDefault="002B1A36" w:rsidP="002B1A36">
      <w:pPr>
        <w:pStyle w:val="Title"/>
        <w:ind w:left="-1417" w:right="-1188"/>
        <w:rPr>
          <w:rFonts w:ascii="Arial" w:hAnsi="Arial" w:cs="Arial"/>
          <w:color w:val="FF0000"/>
        </w:rPr>
      </w:pPr>
      <w:r w:rsidRPr="00994B4C">
        <w:rPr>
          <w:rFonts w:ascii="Arial" w:hAnsi="Arial" w:cs="Arial"/>
          <w:color w:val="FF0000"/>
        </w:rPr>
        <w:t>Fiche de proposition de stage de L3 et M1</w:t>
      </w:r>
      <w:r w:rsidR="001C68FA">
        <w:rPr>
          <w:rFonts w:ascii="Arial" w:hAnsi="Arial" w:cs="Arial"/>
          <w:color w:val="FF0000"/>
        </w:rPr>
        <w:t xml:space="preserve"> / </w:t>
      </w:r>
      <w:r w:rsidRPr="00994B4C">
        <w:rPr>
          <w:rFonts w:ascii="Arial" w:hAnsi="Arial" w:cs="Arial"/>
          <w:color w:val="FF0000"/>
        </w:rPr>
        <w:t xml:space="preserve">UFR </w:t>
      </w:r>
      <w:proofErr w:type="spellStart"/>
      <w:r w:rsidRPr="00994B4C">
        <w:rPr>
          <w:rFonts w:ascii="Arial" w:hAnsi="Arial" w:cs="Arial"/>
          <w:color w:val="FF0000"/>
        </w:rPr>
        <w:t>Chimie</w:t>
      </w:r>
      <w:r w:rsidR="001C68FA">
        <w:rPr>
          <w:rFonts w:ascii="Arial" w:hAnsi="Arial" w:cs="Arial"/>
          <w:color w:val="FF0000"/>
        </w:rPr>
        <w:t>&amp;</w:t>
      </w:r>
      <w:r w:rsidRPr="00994B4C">
        <w:rPr>
          <w:rFonts w:ascii="Arial" w:hAnsi="Arial" w:cs="Arial"/>
          <w:color w:val="FF0000"/>
        </w:rPr>
        <w:t>Biologie</w:t>
      </w:r>
      <w:proofErr w:type="spellEnd"/>
      <w:r w:rsidR="001C68FA">
        <w:rPr>
          <w:rFonts w:ascii="Arial" w:hAnsi="Arial" w:cs="Arial"/>
          <w:color w:val="FF0000"/>
        </w:rPr>
        <w:t xml:space="preserve"> - 2027</w:t>
      </w:r>
    </w:p>
    <w:p w14:paraId="770251B0" w14:textId="7428767D" w:rsidR="002B1A36" w:rsidRPr="00994B4C" w:rsidRDefault="002B1A36" w:rsidP="002B1A36">
      <w:pPr>
        <w:jc w:val="center"/>
        <w:rPr>
          <w:rFonts w:ascii="Arial" w:hAnsi="Arial" w:cs="Arial"/>
          <w:i/>
        </w:rPr>
      </w:pPr>
      <w:r w:rsidRPr="00994B4C">
        <w:rPr>
          <w:rFonts w:ascii="Arial" w:hAnsi="Arial" w:cs="Arial"/>
          <w:i/>
        </w:rPr>
        <w:t xml:space="preserve">1 page </w:t>
      </w:r>
      <w:r w:rsidR="001C68FA">
        <w:rPr>
          <w:rFonts w:ascii="Arial" w:hAnsi="Arial" w:cs="Arial"/>
          <w:i/>
        </w:rPr>
        <w:t>-</w:t>
      </w:r>
      <w:r w:rsidRPr="00994B4C">
        <w:rPr>
          <w:rFonts w:ascii="Arial" w:hAnsi="Arial" w:cs="Arial"/>
          <w:i/>
        </w:rPr>
        <w:t>rect</w:t>
      </w:r>
      <w:r w:rsidR="001C68FA">
        <w:rPr>
          <w:rFonts w:ascii="Arial" w:hAnsi="Arial" w:cs="Arial"/>
          <w:i/>
        </w:rPr>
        <w:t>o</w:t>
      </w:r>
    </w:p>
    <w:p w14:paraId="2F04D5FC" w14:textId="77777777" w:rsidR="002B1A36" w:rsidRDefault="002B1A36" w:rsidP="002B1A36">
      <w:pPr>
        <w:jc w:val="center"/>
        <w:rPr>
          <w:rFonts w:ascii="Arial" w:hAnsi="Arial" w:cs="Arial"/>
        </w:rPr>
      </w:pPr>
    </w:p>
    <w:p w14:paraId="6260E11B" w14:textId="45B63E5A" w:rsidR="002B1A36" w:rsidRPr="00994B4C" w:rsidRDefault="002B1A36" w:rsidP="002B1A36">
      <w:pPr>
        <w:pStyle w:val="BodyTextIndent"/>
        <w:rPr>
          <w:rFonts w:ascii="Arial" w:hAnsi="Arial" w:cs="Arial"/>
          <w:sz w:val="16"/>
          <w:szCs w:val="16"/>
        </w:rPr>
      </w:pPr>
      <w:r>
        <w:rPr>
          <w:rFonts w:ascii="Arial" w:hAnsi="Arial" w:cs="Arial"/>
          <w:sz w:val="16"/>
          <w:szCs w:val="16"/>
        </w:rPr>
        <w:t xml:space="preserve">. </w:t>
      </w:r>
    </w:p>
    <w:p w14:paraId="39A8BF1F" w14:textId="77777777" w:rsidR="002B1A36" w:rsidRDefault="002B1A36" w:rsidP="002B1A36">
      <w:pPr>
        <w:pStyle w:val="BodyTextIndent"/>
        <w:tabs>
          <w:tab w:val="left" w:pos="4860"/>
          <w:tab w:val="left" w:pos="5940"/>
          <w:tab w:val="left" w:pos="7020"/>
          <w:tab w:val="left" w:pos="8100"/>
        </w:tabs>
        <w:rPr>
          <w:rFonts w:ascii="Arial" w:hAnsi="Arial" w:cs="Arial"/>
          <w:i w:val="0"/>
        </w:rPr>
      </w:pPr>
      <w:r w:rsidRPr="00994B4C">
        <w:rPr>
          <w:rFonts w:ascii="Arial" w:hAnsi="Arial" w:cs="Arial"/>
          <w:i w:val="0"/>
        </w:rPr>
        <w:t xml:space="preserve">Cochez la spécialité correspondant à ce </w:t>
      </w:r>
      <w:proofErr w:type="gramStart"/>
      <w:r w:rsidRPr="00994B4C">
        <w:rPr>
          <w:rFonts w:ascii="Arial" w:hAnsi="Arial" w:cs="Arial"/>
          <w:i w:val="0"/>
        </w:rPr>
        <w:t>stage:</w:t>
      </w:r>
      <w:proofErr w:type="gramEnd"/>
    </w:p>
    <w:p w14:paraId="63AFFDA9" w14:textId="2C05392C" w:rsidR="002B1A36" w:rsidRPr="002701DF" w:rsidRDefault="004E7980" w:rsidP="001C68FA">
      <w:pPr>
        <w:pStyle w:val="BodyTextIndent"/>
        <w:tabs>
          <w:tab w:val="left" w:pos="4860"/>
          <w:tab w:val="left" w:pos="5940"/>
          <w:tab w:val="left" w:pos="7020"/>
          <w:tab w:val="left" w:pos="8100"/>
        </w:tabs>
        <w:jc w:val="left"/>
        <w:rPr>
          <w:rFonts w:ascii="Arial" w:hAnsi="Arial" w:cs="Arial"/>
        </w:rPr>
      </w:pPr>
      <w:r w:rsidRPr="002701DF">
        <w:rPr>
          <w:rFonts w:ascii="Arial" w:hAnsi="Arial" w:cs="Arial"/>
          <w:b/>
          <w:bCs/>
          <w:i w:val="0"/>
        </w:rPr>
        <w:t>X</w:t>
      </w:r>
      <w:r w:rsidR="002B1A36" w:rsidRPr="002701DF">
        <w:rPr>
          <w:rFonts w:ascii="Arial" w:hAnsi="Arial" w:cs="Arial"/>
          <w:i w:val="0"/>
        </w:rPr>
        <w:t xml:space="preserve"> M1C</w:t>
      </w:r>
      <w:r w:rsidR="00E66CDD" w:rsidRPr="002701DF">
        <w:rPr>
          <w:rFonts w:ascii="Arial" w:hAnsi="Arial" w:cs="Arial"/>
          <w:i w:val="0"/>
        </w:rPr>
        <w:t>hemistry</w:t>
      </w:r>
      <w:r w:rsidR="002B1A36" w:rsidRPr="002701DF">
        <w:rPr>
          <w:rFonts w:ascii="Arial" w:hAnsi="Arial" w:cs="Arial"/>
          <w:i w:val="0"/>
        </w:rPr>
        <w:t xml:space="preserve">   </w:t>
      </w:r>
      <w:r w:rsidR="002B1A36" w:rsidRPr="00994B4C">
        <w:rPr>
          <w:rFonts w:ascii="Arial" w:hAnsi="Arial" w:cs="Arial"/>
        </w:rPr>
        <w:sym w:font="Wingdings" w:char="F06F"/>
      </w:r>
      <w:r w:rsidR="002B1A36" w:rsidRPr="002701DF">
        <w:rPr>
          <w:rFonts w:ascii="Arial" w:hAnsi="Arial" w:cs="Arial"/>
        </w:rPr>
        <w:t xml:space="preserve"> L3C</w:t>
      </w:r>
      <w:r w:rsidR="00E66CDD" w:rsidRPr="002701DF">
        <w:rPr>
          <w:rFonts w:ascii="Arial" w:hAnsi="Arial" w:cs="Arial"/>
        </w:rPr>
        <w:t>himie</w:t>
      </w:r>
      <w:r w:rsidR="002B1A36" w:rsidRPr="002701DF">
        <w:rPr>
          <w:rFonts w:ascii="Arial" w:hAnsi="Arial" w:cs="Arial"/>
        </w:rPr>
        <w:tab/>
      </w:r>
      <w:r w:rsidRPr="00994B4C">
        <w:rPr>
          <w:rFonts w:ascii="Arial" w:hAnsi="Arial" w:cs="Arial"/>
        </w:rPr>
        <w:sym w:font="Wingdings" w:char="F06F"/>
      </w:r>
      <w:r w:rsidR="002B1A36" w:rsidRPr="002701DF">
        <w:rPr>
          <w:rFonts w:ascii="Arial" w:hAnsi="Arial" w:cs="Arial"/>
        </w:rPr>
        <w:t xml:space="preserve"> L3</w:t>
      </w:r>
      <w:r w:rsidR="006B0392" w:rsidRPr="002701DF">
        <w:rPr>
          <w:rFonts w:ascii="Arial" w:hAnsi="Arial" w:cs="Arial"/>
        </w:rPr>
        <w:t>Bioch</w:t>
      </w:r>
      <w:r w:rsidR="00B607B7" w:rsidRPr="002701DF">
        <w:rPr>
          <w:rFonts w:ascii="Arial" w:hAnsi="Arial" w:cs="Arial"/>
        </w:rPr>
        <w:t>imie</w:t>
      </w:r>
      <w:r w:rsidR="002B1A36" w:rsidRPr="002701DF">
        <w:rPr>
          <w:rFonts w:ascii="Arial" w:hAnsi="Arial" w:cs="Arial"/>
        </w:rPr>
        <w:tab/>
      </w:r>
    </w:p>
    <w:p w14:paraId="1AF19271" w14:textId="126A81A3" w:rsidR="002B1A36" w:rsidRPr="008E5088" w:rsidRDefault="002B1A36" w:rsidP="008E5088">
      <w:pPr>
        <w:jc w:val="both"/>
        <w:rPr>
          <w:rFonts w:ascii="Arial" w:hAnsi="Arial" w:cs="Arial"/>
          <w:color w:val="0000FF"/>
        </w:rPr>
      </w:pPr>
      <w:r w:rsidRPr="00994B4C">
        <w:rPr>
          <w:rFonts w:ascii="Arial" w:hAnsi="Arial" w:cs="Arial"/>
          <w:color w:val="0000FF"/>
        </w:rPr>
        <w:t xml:space="preserve">Adresse et appartenance du laboratoire : </w:t>
      </w:r>
    </w:p>
    <w:p w14:paraId="203623D9" w14:textId="5809FE38" w:rsidR="008E5088" w:rsidRDefault="008E5088" w:rsidP="00CD5B9F">
      <w:pPr>
        <w:pBdr>
          <w:top w:val="single" w:sz="4" w:space="1" w:color="auto"/>
          <w:left w:val="single" w:sz="4" w:space="4" w:color="auto"/>
          <w:bottom w:val="single" w:sz="4" w:space="1" w:color="auto"/>
          <w:right w:val="single" w:sz="4" w:space="4" w:color="auto"/>
        </w:pBdr>
        <w:rPr>
          <w:rFonts w:ascii="Arial" w:hAnsi="Arial" w:cs="Arial"/>
        </w:rPr>
      </w:pPr>
      <w:r w:rsidRPr="0016059E">
        <w:rPr>
          <w:rFonts w:ascii="Arial" w:hAnsi="Arial" w:cs="Arial"/>
        </w:rPr>
        <w:t>Groupe Métalloprotéines</w:t>
      </w:r>
    </w:p>
    <w:p w14:paraId="408BC135" w14:textId="41BD8F7A" w:rsidR="002B1A36" w:rsidRPr="0016059E" w:rsidRDefault="00CD5B9F" w:rsidP="00CD5B9F">
      <w:pPr>
        <w:pBdr>
          <w:top w:val="single" w:sz="4" w:space="1" w:color="auto"/>
          <w:left w:val="single" w:sz="4" w:space="4" w:color="auto"/>
          <w:bottom w:val="single" w:sz="4" w:space="1" w:color="auto"/>
          <w:right w:val="single" w:sz="4" w:space="4" w:color="auto"/>
        </w:pBdr>
        <w:rPr>
          <w:rFonts w:ascii="Arial" w:hAnsi="Arial" w:cs="Arial"/>
        </w:rPr>
      </w:pPr>
      <w:r w:rsidRPr="0016059E">
        <w:rPr>
          <w:rFonts w:ascii="Arial" w:hAnsi="Arial" w:cs="Arial"/>
        </w:rPr>
        <w:t>Institut de Biologie Structurale</w:t>
      </w:r>
      <w:r w:rsidRPr="0016059E">
        <w:rPr>
          <w:rFonts w:ascii="Arial" w:hAnsi="Arial" w:cs="Arial"/>
        </w:rPr>
        <w:br/>
        <w:t>71 avenue des Martyrs</w:t>
      </w:r>
      <w:r w:rsidRPr="0016059E">
        <w:rPr>
          <w:rFonts w:ascii="Arial" w:hAnsi="Arial" w:cs="Arial"/>
        </w:rPr>
        <w:br/>
        <w:t>CS 10090</w:t>
      </w:r>
      <w:r w:rsidRPr="0016059E">
        <w:rPr>
          <w:rFonts w:ascii="Arial" w:hAnsi="Arial" w:cs="Arial"/>
        </w:rPr>
        <w:br/>
        <w:t xml:space="preserve">38044 Grenoble </w:t>
      </w:r>
    </w:p>
    <w:p w14:paraId="4C7FE505" w14:textId="77777777" w:rsidR="002B1A36" w:rsidRPr="00994B4C"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rPr>
      </w:pPr>
    </w:p>
    <w:p w14:paraId="6181D7B1" w14:textId="77777777" w:rsidR="002B1A36" w:rsidRPr="00994B4C" w:rsidRDefault="002B1A36" w:rsidP="002B1A36">
      <w:pPr>
        <w:jc w:val="both"/>
        <w:rPr>
          <w:rFonts w:ascii="Arial" w:hAnsi="Arial" w:cs="Arial"/>
        </w:rPr>
      </w:pPr>
    </w:p>
    <w:p w14:paraId="4D3C8A33" w14:textId="77777777" w:rsidR="002B1A36" w:rsidRPr="00994B4C" w:rsidRDefault="002B1A36" w:rsidP="002B1A36">
      <w:pPr>
        <w:jc w:val="both"/>
        <w:rPr>
          <w:rFonts w:ascii="Arial" w:hAnsi="Arial" w:cs="Arial"/>
          <w:color w:val="0000FF"/>
        </w:rPr>
      </w:pPr>
      <w:r w:rsidRPr="00994B4C">
        <w:rPr>
          <w:rFonts w:ascii="Arial" w:hAnsi="Arial" w:cs="Arial"/>
          <w:color w:val="0000FF"/>
        </w:rPr>
        <w:t>Thématique générale du laboratoire ou du groupe de recherche (</w:t>
      </w:r>
      <w:r w:rsidRPr="00994B4C">
        <w:rPr>
          <w:rFonts w:ascii="Arial" w:hAnsi="Arial" w:cs="Arial"/>
          <w:b/>
          <w:color w:val="0000FF"/>
        </w:rPr>
        <w:t>par mots clés</w:t>
      </w:r>
      <w:r w:rsidRPr="00994B4C">
        <w:rPr>
          <w:rFonts w:ascii="Arial" w:hAnsi="Arial" w:cs="Arial"/>
          <w:color w:val="0000FF"/>
        </w:rPr>
        <w:t>)</w:t>
      </w:r>
    </w:p>
    <w:p w14:paraId="268EABC2" w14:textId="69DE8298" w:rsidR="002B1A36" w:rsidRPr="0016059E" w:rsidRDefault="00CD5B9F"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16059E">
        <w:rPr>
          <w:rFonts w:ascii="Arial" w:hAnsi="Arial" w:cs="Arial"/>
          <w:lang w:val="en-US"/>
        </w:rPr>
        <w:t xml:space="preserve">Enzymology, </w:t>
      </w:r>
      <w:r w:rsidR="008E5088">
        <w:rPr>
          <w:rFonts w:ascii="Arial" w:hAnsi="Arial" w:cs="Arial"/>
          <w:lang w:val="en-US"/>
        </w:rPr>
        <w:t xml:space="preserve">bioinorganic chemistry, metalloproteins, </w:t>
      </w:r>
      <w:r w:rsidRPr="0016059E">
        <w:rPr>
          <w:rFonts w:ascii="Arial" w:hAnsi="Arial" w:cs="Arial"/>
          <w:lang w:val="en-US"/>
        </w:rPr>
        <w:t xml:space="preserve">structural biology, </w:t>
      </w:r>
      <w:r w:rsidR="0016059E" w:rsidRPr="0016059E">
        <w:rPr>
          <w:rFonts w:ascii="Arial" w:hAnsi="Arial" w:cs="Arial"/>
          <w:lang w:val="en-US"/>
        </w:rPr>
        <w:t>redox biochemist</w:t>
      </w:r>
      <w:r w:rsidR="0016059E">
        <w:rPr>
          <w:rFonts w:ascii="Arial" w:hAnsi="Arial" w:cs="Arial"/>
          <w:lang w:val="en-US"/>
        </w:rPr>
        <w:t>ry, nitrogen fixation, nitrogenase, protein expression and purification</w:t>
      </w:r>
    </w:p>
    <w:p w14:paraId="4A5FF42A" w14:textId="77777777"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5E26BC0F" w14:textId="77777777"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0F096C43" w14:textId="77777777" w:rsidR="0077783C" w:rsidRPr="0016059E" w:rsidRDefault="0077783C" w:rsidP="002B1A36">
      <w:pPr>
        <w:jc w:val="both"/>
        <w:rPr>
          <w:rFonts w:ascii="Arial" w:hAnsi="Arial" w:cs="Arial"/>
          <w:color w:val="0000FF"/>
          <w:lang w:val="en-US"/>
        </w:rPr>
      </w:pPr>
    </w:p>
    <w:p w14:paraId="778AED86" w14:textId="38DB76CB" w:rsidR="002B1A36" w:rsidRPr="00994B4C" w:rsidRDefault="002B1A36" w:rsidP="002B1A36">
      <w:pPr>
        <w:jc w:val="both"/>
        <w:rPr>
          <w:rFonts w:ascii="Arial" w:hAnsi="Arial" w:cs="Arial"/>
          <w:color w:val="0000FF"/>
        </w:rPr>
      </w:pPr>
      <w:r w:rsidRPr="00994B4C">
        <w:rPr>
          <w:rFonts w:ascii="Arial" w:hAnsi="Arial" w:cs="Arial"/>
          <w:color w:val="0000FF"/>
        </w:rPr>
        <w:t xml:space="preserve">Thème du stage proposé </w:t>
      </w:r>
    </w:p>
    <w:p w14:paraId="27C72DCF" w14:textId="708A4834"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proofErr w:type="gramStart"/>
      <w:r w:rsidRPr="0016059E">
        <w:rPr>
          <w:rFonts w:ascii="Arial" w:hAnsi="Arial" w:cs="Arial"/>
          <w:color w:val="000000" w:themeColor="text1"/>
          <w:lang w:val="en-US"/>
        </w:rPr>
        <w:t>TITRE :</w:t>
      </w:r>
      <w:proofErr w:type="gramEnd"/>
      <w:r w:rsidR="0016059E" w:rsidRPr="0016059E">
        <w:rPr>
          <w:rFonts w:ascii="Arial" w:hAnsi="Arial" w:cs="Arial"/>
          <w:color w:val="000000" w:themeColor="text1"/>
          <w:lang w:val="en-US"/>
        </w:rPr>
        <w:t xml:space="preserve"> </w:t>
      </w:r>
    </w:p>
    <w:p w14:paraId="4A823C98" w14:textId="0B10C4E6" w:rsidR="0016059E" w:rsidRPr="0016059E"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r w:rsidRPr="0016059E">
        <w:rPr>
          <w:rFonts w:ascii="Arial" w:hAnsi="Arial" w:cs="Arial"/>
          <w:lang w:val="en-US"/>
        </w:rPr>
        <w:t xml:space="preserve">Expression, purification and characterization of </w:t>
      </w:r>
      <w:proofErr w:type="spellStart"/>
      <w:proofErr w:type="gramStart"/>
      <w:r w:rsidRPr="0016059E">
        <w:rPr>
          <w:rFonts w:ascii="Arial" w:hAnsi="Arial" w:cs="Arial"/>
          <w:lang w:val="en-US"/>
        </w:rPr>
        <w:t>Pyruvate:Flavodoxin</w:t>
      </w:r>
      <w:proofErr w:type="spellEnd"/>
      <w:proofErr w:type="gramEnd"/>
      <w:r w:rsidRPr="0016059E">
        <w:rPr>
          <w:rFonts w:ascii="Arial" w:hAnsi="Arial" w:cs="Arial"/>
          <w:lang w:val="en-US"/>
        </w:rPr>
        <w:t xml:space="preserve"> Oxidoreductases</w:t>
      </w:r>
    </w:p>
    <w:p w14:paraId="2E64C83D" w14:textId="77777777" w:rsidR="0016059E" w:rsidRPr="0016059E"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p>
    <w:p w14:paraId="1F35290E" w14:textId="77777777" w:rsidR="002B1A36" w:rsidRPr="004E7980"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proofErr w:type="gramStart"/>
      <w:r w:rsidRPr="004E7980">
        <w:rPr>
          <w:rFonts w:ascii="Arial" w:hAnsi="Arial" w:cs="Arial"/>
          <w:color w:val="000000" w:themeColor="text1"/>
          <w:lang w:val="en-US"/>
        </w:rPr>
        <w:t>DESCRIPTION :</w:t>
      </w:r>
      <w:proofErr w:type="gramEnd"/>
    </w:p>
    <w:p w14:paraId="1A90C4CF" w14:textId="77777777" w:rsidR="0016059E" w:rsidRPr="004E7980"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p>
    <w:p w14:paraId="5574C32B" w14:textId="7409ED69" w:rsidR="002B1A36"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16059E">
        <w:rPr>
          <w:rFonts w:ascii="Arial" w:hAnsi="Arial" w:cs="Arial"/>
          <w:lang w:val="en-US"/>
        </w:rPr>
        <w:t>Dr. Cedric Owens is searching for a</w:t>
      </w:r>
      <w:r w:rsidR="00FB017E">
        <w:rPr>
          <w:rFonts w:ascii="Arial" w:hAnsi="Arial" w:cs="Arial"/>
          <w:lang w:val="en-US"/>
        </w:rPr>
        <w:t>n intern/</w:t>
      </w:r>
      <w:r w:rsidRPr="0016059E">
        <w:rPr>
          <w:rFonts w:ascii="Arial" w:hAnsi="Arial" w:cs="Arial"/>
          <w:lang w:val="en-US"/>
        </w:rPr>
        <w:t>research assistant to work at the IBS in the metalloprotein research laboratory. Dr. Owens is a visiting researcher from Chapman University (California, USA) who is spending the 2026-2027 academic year at the IBS.</w:t>
      </w:r>
    </w:p>
    <w:p w14:paraId="0E5EC301" w14:textId="77777777" w:rsidR="0016059E"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10BFAD0D" w14:textId="7FD0D4BC" w:rsidR="0016059E" w:rsidRPr="0016059E"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16059E">
        <w:rPr>
          <w:rFonts w:ascii="Arial" w:hAnsi="Arial" w:cs="Arial"/>
          <w:lang w:val="en-US"/>
        </w:rPr>
        <w:t xml:space="preserve">The project centers on the enzyme nitrogenase. Nitrogenase is an important enzyme in nature since it is the only enzyme that converts nitrogen gas into ammonia, which is a vital, growth-limiting plant nutrient. The overarching goal of the project is to recreate the native electron delivery pathway to nitrogenase in an </w:t>
      </w:r>
      <w:r w:rsidRPr="0016059E">
        <w:rPr>
          <w:rFonts w:ascii="Arial" w:hAnsi="Arial" w:cs="Arial"/>
          <w:i/>
          <w:iCs/>
          <w:lang w:val="en-US"/>
        </w:rPr>
        <w:t>in vitro</w:t>
      </w:r>
      <w:r w:rsidRPr="0016059E">
        <w:rPr>
          <w:rFonts w:ascii="Arial" w:hAnsi="Arial" w:cs="Arial"/>
          <w:lang w:val="en-US"/>
        </w:rPr>
        <w:t xml:space="preserve"> system. In nature, nitrogenase obtains its electrons from pyruvate through a series of intermediate steps. The electrons eventually end up at the nitrogenase active site, where nitrogen is reduced to ammonia. Studying nitrogenase using a native-like electron delivery system has never been done. This represents a significant knowledge gap since the mechanism of nitrogenase may be different depending on how it receives its electrons. Fundamental questions of how nitrogenase works, for example how quickly it turns over and what reaction intermediates are generated have never been investigated under </w:t>
      </w:r>
      <w:r w:rsidRPr="0016059E">
        <w:rPr>
          <w:rFonts w:ascii="Arial" w:hAnsi="Arial" w:cs="Arial"/>
          <w:i/>
          <w:iCs/>
          <w:lang w:val="en-US"/>
        </w:rPr>
        <w:t>in vivo</w:t>
      </w:r>
      <w:r w:rsidRPr="0016059E">
        <w:rPr>
          <w:rFonts w:ascii="Arial" w:hAnsi="Arial" w:cs="Arial"/>
          <w:lang w:val="en-US"/>
        </w:rPr>
        <w:t xml:space="preserve"> like conditions. In the long term, understanding how nitrogenase operates </w:t>
      </w:r>
      <w:r w:rsidRPr="0016059E">
        <w:rPr>
          <w:rFonts w:ascii="Arial" w:hAnsi="Arial" w:cs="Arial"/>
          <w:i/>
          <w:iCs/>
          <w:lang w:val="en-US"/>
        </w:rPr>
        <w:t>in vivo</w:t>
      </w:r>
      <w:r w:rsidRPr="0016059E">
        <w:rPr>
          <w:rFonts w:ascii="Arial" w:hAnsi="Arial" w:cs="Arial"/>
          <w:lang w:val="en-US"/>
        </w:rPr>
        <w:t xml:space="preserve"> may allow us to develop new plant fertilization strategies that use less synthetic ammonia fertilizer and produce less polluting runoff.</w:t>
      </w:r>
    </w:p>
    <w:p w14:paraId="7B703497" w14:textId="77777777"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1A9E7B3F" w14:textId="7B26CE64" w:rsidR="002B1A36"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16059E">
        <w:rPr>
          <w:rFonts w:ascii="Arial" w:hAnsi="Arial" w:cs="Arial"/>
          <w:lang w:val="en-US"/>
        </w:rPr>
        <w:t xml:space="preserve">The specific goal of this project is to express, purify, and characterize several proteins called </w:t>
      </w:r>
      <w:proofErr w:type="spellStart"/>
      <w:proofErr w:type="gramStart"/>
      <w:r w:rsidRPr="0016059E">
        <w:rPr>
          <w:rFonts w:ascii="Arial" w:hAnsi="Arial" w:cs="Arial"/>
          <w:lang w:val="en-US"/>
        </w:rPr>
        <w:t>Pyruvate:Flavodoxin</w:t>
      </w:r>
      <w:proofErr w:type="spellEnd"/>
      <w:proofErr w:type="gramEnd"/>
      <w:r w:rsidRPr="0016059E">
        <w:rPr>
          <w:rFonts w:ascii="Arial" w:hAnsi="Arial" w:cs="Arial"/>
          <w:lang w:val="en-US"/>
        </w:rPr>
        <w:t xml:space="preserve"> Oxidoreductase (PFOR). PFORs carry out the first electron </w:t>
      </w:r>
      <w:r w:rsidRPr="0016059E">
        <w:rPr>
          <w:rFonts w:ascii="Arial" w:hAnsi="Arial" w:cs="Arial"/>
          <w:lang w:val="en-US"/>
        </w:rPr>
        <w:lastRenderedPageBreak/>
        <w:t xml:space="preserve">transfer step from pyruvate to a flavodoxin, which then reduces nitrogenase. Generating functional PFORs represents the first step in creating the </w:t>
      </w:r>
      <w:r w:rsidRPr="0016059E">
        <w:rPr>
          <w:rFonts w:ascii="Arial" w:hAnsi="Arial" w:cs="Arial"/>
          <w:i/>
          <w:iCs/>
          <w:lang w:val="en-US"/>
        </w:rPr>
        <w:t>in vivo</w:t>
      </w:r>
      <w:r w:rsidRPr="0016059E">
        <w:rPr>
          <w:rFonts w:ascii="Arial" w:hAnsi="Arial" w:cs="Arial"/>
          <w:lang w:val="en-US"/>
        </w:rPr>
        <w:t xml:space="preserve"> like electron delivery system to nitrogenase and is therefore crucial to the overall project success. Several PFORs will be screened for their ability to be expressed and purified at high levels and then assayed for their ability to deliver electrons to nitrogenase. The best performing PFORs will then be used for the rest of the project.</w:t>
      </w:r>
    </w:p>
    <w:p w14:paraId="5CE77C63" w14:textId="77777777" w:rsidR="0016059E"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14B637FA" w14:textId="42867F9F" w:rsidR="0016059E" w:rsidRPr="0016059E"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16059E">
        <w:rPr>
          <w:rFonts w:ascii="Arial" w:hAnsi="Arial" w:cs="Arial"/>
          <w:lang w:val="en-US"/>
        </w:rPr>
        <w:t>The student will take part in all aspects of the work. The student will work with Dr. Owens to devise protein expression and purification strategies and will also be responsible for assay design and will learn how to work with nitrogenase. In doing so, the student will learn fundamental skills in protein biochemistry, enzymology, anaerobic technique, and redox biochemistry. Furthermore, the student will gain skills in written and oral scientific communication and learn how to use the scientific literature. Finally, the student will be expected to work as part of a team and collaborate with other members of the research group.</w:t>
      </w:r>
    </w:p>
    <w:p w14:paraId="07AE8359" w14:textId="4B387464"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6A968F2F" w14:textId="77777777"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2CFFDEF5" w14:textId="77777777" w:rsidR="002B1A36" w:rsidRPr="0016059E" w:rsidRDefault="002B1A36" w:rsidP="002B1A36">
      <w:pPr>
        <w:jc w:val="both"/>
        <w:rPr>
          <w:rFonts w:ascii="Arial" w:hAnsi="Arial" w:cs="Arial"/>
          <w:lang w:val="en-US"/>
        </w:rPr>
      </w:pPr>
    </w:p>
    <w:p w14:paraId="6F193185" w14:textId="77777777" w:rsidR="002B1A36" w:rsidRPr="00994B4C" w:rsidRDefault="002B1A36" w:rsidP="002B1A36">
      <w:pPr>
        <w:jc w:val="both"/>
        <w:rPr>
          <w:rFonts w:ascii="Arial" w:hAnsi="Arial" w:cs="Arial"/>
          <w:color w:val="0000FF"/>
        </w:rPr>
      </w:pPr>
      <w:r w:rsidRPr="00994B4C">
        <w:rPr>
          <w:rFonts w:ascii="Arial" w:hAnsi="Arial" w:cs="Arial"/>
          <w:color w:val="0000FF"/>
        </w:rPr>
        <w:t>Méthodologies et/ou techniques qui seront utilisées</w:t>
      </w:r>
    </w:p>
    <w:p w14:paraId="348DB753" w14:textId="00B20F3C" w:rsidR="002B1A36" w:rsidRPr="0016059E" w:rsidRDefault="0016059E"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16059E">
        <w:rPr>
          <w:rFonts w:ascii="Arial" w:hAnsi="Arial" w:cs="Arial"/>
          <w:lang w:val="en-US"/>
        </w:rPr>
        <w:t xml:space="preserve">Recombinant protein expression in </w:t>
      </w:r>
      <w:r w:rsidRPr="0016059E">
        <w:rPr>
          <w:rFonts w:ascii="Arial" w:hAnsi="Arial" w:cs="Arial"/>
          <w:i/>
          <w:iCs/>
          <w:lang w:val="en-US"/>
        </w:rPr>
        <w:t>E. coli</w:t>
      </w:r>
      <w:r w:rsidRPr="0016059E">
        <w:rPr>
          <w:rFonts w:ascii="Arial" w:hAnsi="Arial" w:cs="Arial"/>
          <w:lang w:val="en-US"/>
        </w:rPr>
        <w:t xml:space="preserve">, protein purification methods (affinity tag, ion exchange and other methods), </w:t>
      </w:r>
      <w:r>
        <w:rPr>
          <w:rFonts w:ascii="Arial" w:hAnsi="Arial" w:cs="Arial"/>
          <w:lang w:val="en-US"/>
        </w:rPr>
        <w:t>spectrophotometric and spectroscopic methods to characterize redox reactions, steady state and kinetic enzyme assays, nitrogenase activity assays, gas chromatography</w:t>
      </w:r>
    </w:p>
    <w:p w14:paraId="3BBEB64E" w14:textId="761C0D7C"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2D3E5465" w14:textId="77777777" w:rsidR="00B95B77" w:rsidRPr="0016059E" w:rsidRDefault="00B95B77"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1E64AF4C" w14:textId="77777777" w:rsidR="0077783C" w:rsidRPr="0016059E" w:rsidRDefault="0077783C" w:rsidP="002B1A3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17A5ABBC" w14:textId="77777777" w:rsidR="002B1A36" w:rsidRPr="0016059E" w:rsidRDefault="002B1A36" w:rsidP="002B1A36">
      <w:pPr>
        <w:jc w:val="both"/>
        <w:rPr>
          <w:rFonts w:ascii="Arial" w:hAnsi="Arial" w:cs="Arial"/>
          <w:lang w:val="en-US"/>
        </w:rPr>
      </w:pPr>
    </w:p>
    <w:p w14:paraId="49BA1CD2" w14:textId="77777777" w:rsidR="002B1A36" w:rsidRPr="0016059E" w:rsidRDefault="002B1A36" w:rsidP="002B1A36">
      <w:pPr>
        <w:jc w:val="both"/>
        <w:rPr>
          <w:rFonts w:ascii="Arial" w:hAnsi="Arial" w:cs="Arial"/>
          <w:lang w:val="en-US"/>
        </w:rPr>
      </w:pPr>
    </w:p>
    <w:p w14:paraId="03F06FBF" w14:textId="77777777" w:rsidR="002B1A36" w:rsidRPr="00994B4C" w:rsidRDefault="002B1A36" w:rsidP="002B1A36">
      <w:pPr>
        <w:jc w:val="both"/>
        <w:rPr>
          <w:rFonts w:ascii="Arial" w:hAnsi="Arial" w:cs="Arial"/>
          <w:color w:val="0000FF"/>
        </w:rPr>
      </w:pPr>
      <w:r w:rsidRPr="00994B4C">
        <w:rPr>
          <w:rFonts w:ascii="Arial" w:hAnsi="Arial" w:cs="Arial"/>
          <w:color w:val="0000FF"/>
        </w:rPr>
        <w:t>Personne à contacter (préciser si nécessaire les créneaux horaires) :</w:t>
      </w:r>
    </w:p>
    <w:p w14:paraId="39FBA27E" w14:textId="25055551"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proofErr w:type="gramStart"/>
      <w:r w:rsidRPr="0016059E">
        <w:rPr>
          <w:rFonts w:ascii="Arial" w:hAnsi="Arial" w:cs="Arial"/>
          <w:color w:val="000000" w:themeColor="text1"/>
          <w:lang w:val="en-US"/>
        </w:rPr>
        <w:t>Nom :</w:t>
      </w:r>
      <w:proofErr w:type="gramEnd"/>
      <w:r w:rsidR="0016059E" w:rsidRPr="0016059E">
        <w:rPr>
          <w:rFonts w:ascii="Arial" w:hAnsi="Arial" w:cs="Arial"/>
          <w:color w:val="000000" w:themeColor="text1"/>
          <w:lang w:val="en-US"/>
        </w:rPr>
        <w:t xml:space="preserve"> </w:t>
      </w:r>
      <w:r w:rsidR="008E5088">
        <w:rPr>
          <w:rFonts w:ascii="Arial" w:hAnsi="Arial" w:cs="Arial"/>
          <w:color w:val="000000" w:themeColor="text1"/>
          <w:lang w:val="en-US"/>
        </w:rPr>
        <w:t xml:space="preserve">Dr. </w:t>
      </w:r>
      <w:r w:rsidR="0016059E" w:rsidRPr="0016059E">
        <w:rPr>
          <w:rFonts w:ascii="Arial" w:hAnsi="Arial" w:cs="Arial"/>
          <w:color w:val="000000" w:themeColor="text1"/>
          <w:lang w:val="en-US"/>
        </w:rPr>
        <w:t>C</w:t>
      </w:r>
      <w:r w:rsidR="008E5088" w:rsidRPr="004E7980">
        <w:rPr>
          <w:rFonts w:ascii="Arial" w:hAnsi="Arial" w:cs="Arial"/>
          <w:color w:val="000000" w:themeColor="text1"/>
          <w:lang w:val="en-US"/>
        </w:rPr>
        <w:t>é</w:t>
      </w:r>
      <w:r w:rsidR="0016059E" w:rsidRPr="0016059E">
        <w:rPr>
          <w:rFonts w:ascii="Arial" w:hAnsi="Arial" w:cs="Arial"/>
          <w:color w:val="000000" w:themeColor="text1"/>
          <w:lang w:val="en-US"/>
        </w:rPr>
        <w:t>dric Owens</w:t>
      </w:r>
    </w:p>
    <w:p w14:paraId="059586C8" w14:textId="77777777" w:rsidR="0077783C" w:rsidRPr="0016059E" w:rsidRDefault="0077783C"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p>
    <w:p w14:paraId="54605350" w14:textId="69A9F62C" w:rsidR="002B1A36" w:rsidRPr="0016059E" w:rsidRDefault="002B1A36"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r w:rsidRPr="0016059E">
        <w:rPr>
          <w:rFonts w:ascii="Arial" w:hAnsi="Arial" w:cs="Arial"/>
          <w:color w:val="000000" w:themeColor="text1"/>
          <w:lang w:val="en-US"/>
        </w:rPr>
        <w:t>Tel:</w:t>
      </w:r>
      <w:r w:rsidR="0016059E" w:rsidRPr="0016059E">
        <w:rPr>
          <w:rFonts w:ascii="Arial" w:hAnsi="Arial" w:cs="Arial"/>
          <w:color w:val="000000" w:themeColor="text1"/>
          <w:lang w:val="en-US"/>
        </w:rPr>
        <w:t xml:space="preserve"> 06 77 68 73 05 (between </w:t>
      </w:r>
      <w:r w:rsidR="0016059E">
        <w:rPr>
          <w:rFonts w:ascii="Arial" w:hAnsi="Arial" w:cs="Arial"/>
          <w:color w:val="000000" w:themeColor="text1"/>
          <w:lang w:val="en-US"/>
        </w:rPr>
        <w:t>10:00 and 17:00, Mon-Fri)</w:t>
      </w:r>
    </w:p>
    <w:p w14:paraId="63A0820C" w14:textId="1FA9EAC4" w:rsidR="001C68FA" w:rsidRPr="0016059E" w:rsidRDefault="001C68FA" w:rsidP="002B1A36">
      <w:pPr>
        <w:pBdr>
          <w:top w:val="single" w:sz="4" w:space="1" w:color="auto"/>
          <w:left w:val="single" w:sz="4" w:space="4" w:color="auto"/>
          <w:bottom w:val="single" w:sz="4" w:space="1" w:color="auto"/>
          <w:right w:val="single" w:sz="4" w:space="4" w:color="auto"/>
        </w:pBdr>
        <w:jc w:val="both"/>
        <w:rPr>
          <w:rFonts w:ascii="Arial" w:hAnsi="Arial" w:cs="Arial"/>
          <w:color w:val="000000" w:themeColor="text1"/>
          <w:lang w:val="en-US"/>
        </w:rPr>
      </w:pPr>
    </w:p>
    <w:p w14:paraId="0E6907CC" w14:textId="7897CABD" w:rsidR="0077783C" w:rsidRPr="0016059E" w:rsidRDefault="001C68FA" w:rsidP="002B1A36">
      <w:pPr>
        <w:pBdr>
          <w:top w:val="single" w:sz="4" w:space="1" w:color="auto"/>
          <w:left w:val="single" w:sz="4" w:space="4" w:color="auto"/>
          <w:bottom w:val="single" w:sz="4" w:space="1" w:color="auto"/>
          <w:right w:val="single" w:sz="4" w:space="4" w:color="auto"/>
        </w:pBdr>
        <w:jc w:val="both"/>
        <w:rPr>
          <w:rFonts w:ascii="Arial" w:hAnsi="Arial" w:cs="Arial"/>
          <w:color w:val="0000FF"/>
          <w:lang w:val="en-US"/>
        </w:rPr>
      </w:pPr>
      <w:proofErr w:type="gramStart"/>
      <w:r w:rsidRPr="0016059E">
        <w:rPr>
          <w:rFonts w:ascii="Arial" w:hAnsi="Arial" w:cs="Arial"/>
          <w:color w:val="000000" w:themeColor="text1"/>
          <w:lang w:val="en-US"/>
        </w:rPr>
        <w:t>E-mail :</w:t>
      </w:r>
      <w:proofErr w:type="gramEnd"/>
      <w:r w:rsidRPr="0016059E">
        <w:rPr>
          <w:rFonts w:ascii="Arial" w:hAnsi="Arial" w:cs="Arial"/>
          <w:color w:val="000000" w:themeColor="text1"/>
          <w:lang w:val="en-US"/>
        </w:rPr>
        <w:t xml:space="preserve"> </w:t>
      </w:r>
      <w:hyperlink r:id="rId6" w:history="1">
        <w:r w:rsidR="0016059E" w:rsidRPr="0016059E">
          <w:rPr>
            <w:rStyle w:val="Hyperlink"/>
            <w:rFonts w:ascii="Arial" w:hAnsi="Arial" w:cs="Arial"/>
            <w:lang w:val="en-US"/>
          </w:rPr>
          <w:t>cpowens@chapman.edu</w:t>
        </w:r>
      </w:hyperlink>
      <w:r w:rsidR="0016059E" w:rsidRPr="0016059E">
        <w:rPr>
          <w:rFonts w:ascii="Arial" w:hAnsi="Arial" w:cs="Arial"/>
          <w:color w:val="000000" w:themeColor="text1"/>
          <w:lang w:val="en-US"/>
        </w:rPr>
        <w:t xml:space="preserve"> (email preferred)</w:t>
      </w:r>
    </w:p>
    <w:p w14:paraId="2C7F3D69" w14:textId="77777777" w:rsidR="00B95B77" w:rsidRPr="0016059E" w:rsidRDefault="00B95B77" w:rsidP="002B1A36">
      <w:pPr>
        <w:jc w:val="both"/>
        <w:rPr>
          <w:rFonts w:ascii="Arial" w:hAnsi="Arial" w:cs="Arial"/>
          <w:color w:val="0000FF"/>
          <w:lang w:val="en-US"/>
        </w:rPr>
      </w:pPr>
    </w:p>
    <w:p w14:paraId="785F0BCF" w14:textId="2863ABF4" w:rsidR="003F45DA" w:rsidRDefault="002B1A36" w:rsidP="00B95B77">
      <w:pPr>
        <w:jc w:val="both"/>
      </w:pPr>
      <w:r w:rsidRPr="00994B4C">
        <w:rPr>
          <w:rFonts w:ascii="Arial" w:hAnsi="Arial" w:cs="Arial"/>
          <w:color w:val="0000FF"/>
        </w:rPr>
        <w:t>Complément d’information (si nécessaire)</w:t>
      </w:r>
    </w:p>
    <w:p w14:paraId="715503F3" w14:textId="77777777" w:rsidR="002B1A36" w:rsidRDefault="002B1A36"/>
    <w:p w14:paraId="658575F0" w14:textId="77777777" w:rsidR="002B1A36" w:rsidRDefault="002B1A36"/>
    <w:sectPr w:rsidR="002B1A36" w:rsidSect="008A168C">
      <w:headerReference w:type="even" r:id="rId7"/>
      <w:headerReference w:type="default" r:id="rId8"/>
      <w:footerReference w:type="even" r:id="rId9"/>
      <w:footerReference w:type="default" r:id="rId10"/>
      <w:headerReference w:type="first" r:id="rId11"/>
      <w:footerReference w:type="first" r:id="rId12"/>
      <w:pgSz w:w="11906" w:h="16838"/>
      <w:pgMar w:top="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B566B" w14:textId="77777777" w:rsidR="005E18D5" w:rsidRDefault="005E18D5" w:rsidP="002B1A36">
      <w:r>
        <w:separator/>
      </w:r>
    </w:p>
  </w:endnote>
  <w:endnote w:type="continuationSeparator" w:id="0">
    <w:p w14:paraId="37188846" w14:textId="77777777" w:rsidR="005E18D5" w:rsidRDefault="005E18D5" w:rsidP="002B1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8E3B" w14:textId="77777777" w:rsidR="002701DF" w:rsidRDefault="00270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C7A52" w14:textId="662C647F" w:rsidR="002B1A36" w:rsidRDefault="002B1A36">
    <w:pPr>
      <w:pStyle w:val="Footer"/>
    </w:pPr>
    <w:r>
      <w:t xml:space="preserve">Fiche de renseignement à retourner en version </w:t>
    </w:r>
    <w:proofErr w:type="spellStart"/>
    <w:r>
      <w:t>pdf</w:t>
    </w:r>
    <w:proofErr w:type="spellEnd"/>
    <w:r w:rsidR="001C68FA">
      <w:t xml:space="preserve"> SVP</w:t>
    </w:r>
    <w:r>
      <w:t xml:space="preserve"> par </w:t>
    </w:r>
    <w:proofErr w:type="gramStart"/>
    <w:r>
      <w:t>e-mail</w:t>
    </w:r>
    <w:proofErr w:type="gramEnd"/>
    <w:r>
      <w:t xml:space="preserve"> à :</w:t>
    </w:r>
  </w:p>
  <w:p w14:paraId="0FBDC926" w14:textId="0D3F62D6" w:rsidR="002B1A36" w:rsidRDefault="002701DF">
    <w:pPr>
      <w:pStyle w:val="Footer"/>
    </w:pPr>
    <w:hyperlink r:id="rId1" w:history="1">
      <w:r w:rsidRPr="00C230F4">
        <w:rPr>
          <w:rStyle w:val="Hyperlink"/>
        </w:rPr>
        <w:t>cpowens@chapman.edu</w:t>
      </w:r>
    </w:hyperlink>
    <w:r>
      <w:t xml:space="preserve"> </w:t>
    </w:r>
    <w:r w:rsidR="002B1A36">
      <w:t>sous la forme</w:t>
    </w:r>
    <w:r w:rsidR="001C68FA">
      <w:t xml:space="preserve"> «Votre nom</w:t>
    </w:r>
    <w:r w:rsidR="002B1A36">
      <w:t>-titreStage.pdf</w:t>
    </w:r>
    <w:r w:rsidR="001C68FA">
      <w:t> »</w:t>
    </w:r>
  </w:p>
  <w:p w14:paraId="7EDA73DE" w14:textId="77777777" w:rsidR="002B1A36" w:rsidRDefault="002B1A36">
    <w:pPr>
      <w:pStyle w:val="Footer"/>
    </w:pPr>
  </w:p>
  <w:p w14:paraId="1D9C0D47" w14:textId="77777777" w:rsidR="000B4D59" w:rsidRDefault="000B4D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BBA3" w14:textId="77777777" w:rsidR="002701DF" w:rsidRDefault="00270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9C769" w14:textId="77777777" w:rsidR="005E18D5" w:rsidRDefault="005E18D5" w:rsidP="002B1A36">
      <w:r>
        <w:separator/>
      </w:r>
    </w:p>
  </w:footnote>
  <w:footnote w:type="continuationSeparator" w:id="0">
    <w:p w14:paraId="33916741" w14:textId="77777777" w:rsidR="005E18D5" w:rsidRDefault="005E18D5" w:rsidP="002B1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43FE" w14:textId="77777777" w:rsidR="002701DF" w:rsidRDefault="00270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F5F3" w14:textId="77777777" w:rsidR="002701DF" w:rsidRDefault="002701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65AF" w14:textId="77777777" w:rsidR="002701DF" w:rsidRDefault="002701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A36"/>
    <w:rsid w:val="000B4D59"/>
    <w:rsid w:val="0012662B"/>
    <w:rsid w:val="0016059E"/>
    <w:rsid w:val="001C68FA"/>
    <w:rsid w:val="00244715"/>
    <w:rsid w:val="002701DF"/>
    <w:rsid w:val="002B1A36"/>
    <w:rsid w:val="003A7972"/>
    <w:rsid w:val="003F45DA"/>
    <w:rsid w:val="004C57F0"/>
    <w:rsid w:val="004E7980"/>
    <w:rsid w:val="005C66A9"/>
    <w:rsid w:val="005E18D5"/>
    <w:rsid w:val="006675CD"/>
    <w:rsid w:val="006B0392"/>
    <w:rsid w:val="00750102"/>
    <w:rsid w:val="0077783C"/>
    <w:rsid w:val="00803028"/>
    <w:rsid w:val="008E5088"/>
    <w:rsid w:val="00B607B7"/>
    <w:rsid w:val="00B95B77"/>
    <w:rsid w:val="00BF171B"/>
    <w:rsid w:val="00C51312"/>
    <w:rsid w:val="00CD5B9F"/>
    <w:rsid w:val="00DD2579"/>
    <w:rsid w:val="00DF0F7D"/>
    <w:rsid w:val="00E66CDD"/>
    <w:rsid w:val="00FB01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4E17"/>
  <w15:chartTrackingRefBased/>
  <w15:docId w15:val="{A2571B9C-AC8F-4CF7-81F2-9613276C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A3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B1A36"/>
    <w:pPr>
      <w:jc w:val="center"/>
    </w:pPr>
    <w:rPr>
      <w:b/>
      <w:bCs/>
    </w:rPr>
  </w:style>
  <w:style w:type="character" w:customStyle="1" w:styleId="TitleChar">
    <w:name w:val="Title Char"/>
    <w:basedOn w:val="DefaultParagraphFont"/>
    <w:link w:val="Title"/>
    <w:rsid w:val="002B1A36"/>
    <w:rPr>
      <w:rFonts w:ascii="Times New Roman" w:eastAsia="Times New Roman" w:hAnsi="Times New Roman" w:cs="Times New Roman"/>
      <w:b/>
      <w:bCs/>
      <w:sz w:val="24"/>
      <w:szCs w:val="24"/>
    </w:rPr>
  </w:style>
  <w:style w:type="paragraph" w:styleId="BodyText">
    <w:name w:val="Body Text"/>
    <w:basedOn w:val="Normal"/>
    <w:link w:val="BodyTextChar"/>
    <w:rsid w:val="002B1A36"/>
    <w:pPr>
      <w:spacing w:after="120" w:line="288" w:lineRule="auto"/>
    </w:pPr>
    <w:rPr>
      <w:rFonts w:ascii="Arial" w:hAnsi="Arial" w:cs="Arial"/>
      <w:sz w:val="22"/>
      <w:szCs w:val="22"/>
    </w:rPr>
  </w:style>
  <w:style w:type="character" w:customStyle="1" w:styleId="BodyTextChar">
    <w:name w:val="Body Text Char"/>
    <w:basedOn w:val="DefaultParagraphFont"/>
    <w:link w:val="BodyText"/>
    <w:rsid w:val="002B1A36"/>
    <w:rPr>
      <w:rFonts w:ascii="Arial" w:eastAsia="Times New Roman" w:hAnsi="Arial" w:cs="Arial"/>
    </w:rPr>
  </w:style>
  <w:style w:type="paragraph" w:styleId="Footer">
    <w:name w:val="footer"/>
    <w:basedOn w:val="Normal"/>
    <w:link w:val="FooterChar"/>
    <w:uiPriority w:val="99"/>
    <w:rsid w:val="002B1A36"/>
    <w:pPr>
      <w:tabs>
        <w:tab w:val="center" w:pos="4536"/>
        <w:tab w:val="right" w:pos="9072"/>
      </w:tabs>
    </w:pPr>
  </w:style>
  <w:style w:type="character" w:customStyle="1" w:styleId="FooterChar">
    <w:name w:val="Footer Char"/>
    <w:basedOn w:val="DefaultParagraphFont"/>
    <w:link w:val="Footer"/>
    <w:uiPriority w:val="99"/>
    <w:rsid w:val="002B1A36"/>
    <w:rPr>
      <w:rFonts w:ascii="Times New Roman" w:eastAsia="Times New Roman" w:hAnsi="Times New Roman" w:cs="Times New Roman"/>
      <w:sz w:val="24"/>
      <w:szCs w:val="24"/>
    </w:rPr>
  </w:style>
  <w:style w:type="paragraph" w:styleId="BodyTextIndent">
    <w:name w:val="Body Text Indent"/>
    <w:basedOn w:val="Normal"/>
    <w:link w:val="BodyTextIndentChar"/>
    <w:rsid w:val="002B1A36"/>
    <w:pPr>
      <w:jc w:val="both"/>
    </w:pPr>
    <w:rPr>
      <w:i/>
      <w:iCs/>
    </w:rPr>
  </w:style>
  <w:style w:type="character" w:customStyle="1" w:styleId="BodyTextIndentChar">
    <w:name w:val="Body Text Indent Char"/>
    <w:basedOn w:val="DefaultParagraphFont"/>
    <w:link w:val="BodyTextIndent"/>
    <w:rsid w:val="002B1A36"/>
    <w:rPr>
      <w:rFonts w:ascii="Times New Roman" w:eastAsia="Times New Roman" w:hAnsi="Times New Roman" w:cs="Times New Roman"/>
      <w:i/>
      <w:iCs/>
      <w:sz w:val="24"/>
      <w:szCs w:val="24"/>
    </w:rPr>
  </w:style>
  <w:style w:type="paragraph" w:styleId="Header">
    <w:name w:val="header"/>
    <w:basedOn w:val="Normal"/>
    <w:link w:val="HeaderChar"/>
    <w:uiPriority w:val="99"/>
    <w:unhideWhenUsed/>
    <w:rsid w:val="002B1A36"/>
    <w:pPr>
      <w:tabs>
        <w:tab w:val="center" w:pos="4536"/>
        <w:tab w:val="right" w:pos="9072"/>
      </w:tabs>
    </w:pPr>
  </w:style>
  <w:style w:type="character" w:customStyle="1" w:styleId="HeaderChar">
    <w:name w:val="Header Char"/>
    <w:basedOn w:val="DefaultParagraphFont"/>
    <w:link w:val="Header"/>
    <w:uiPriority w:val="99"/>
    <w:rsid w:val="002B1A3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B1A36"/>
    <w:rPr>
      <w:color w:val="0563C1" w:themeColor="hyperlink"/>
      <w:u w:val="single"/>
    </w:rPr>
  </w:style>
  <w:style w:type="character" w:styleId="UnresolvedMention">
    <w:name w:val="Unresolved Mention"/>
    <w:basedOn w:val="DefaultParagraphFont"/>
    <w:uiPriority w:val="99"/>
    <w:semiHidden/>
    <w:unhideWhenUsed/>
    <w:rsid w:val="001C6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powens@chapman.ed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cpowens@chapman.ed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605</Words>
  <Characters>3452</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cjarol</dc:creator>
  <cp:keywords/>
  <dc:description/>
  <cp:lastModifiedBy>Owens, Cedric</cp:lastModifiedBy>
  <cp:revision>9</cp:revision>
  <dcterms:created xsi:type="dcterms:W3CDTF">2026-09-03T14:27:00Z</dcterms:created>
  <dcterms:modified xsi:type="dcterms:W3CDTF">2026-09-21T13:29:00Z</dcterms:modified>
</cp:coreProperties>
</file>